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1C3929" w:rsidRDefault="00A75DEC">
      <w:pPr>
        <w:pStyle w:val="Corpotesto"/>
        <w:spacing w:line="20" w:lineRule="exact"/>
        <w:ind w:left="942"/>
        <w:rPr>
          <w:rFonts w:ascii="Times New Roman"/>
          <w:sz w:val="2"/>
        </w:rPr>
      </w:pPr>
      <w:r>
        <w:rPr>
          <w:rFonts w:ascii="Times New Roman"/>
          <w:sz w:val="2"/>
        </w:rPr>
      </w:r>
      <w:r>
        <w:rPr>
          <w:rFonts w:ascii="Times New Roman"/>
          <w:sz w:val="2"/>
        </w:rPr>
        <w:pict>
          <v:group id="_x0000_s1027" style="width:426.75pt;height:.5pt;mso-position-horizontal-relative:char;mso-position-vertical-relative:line" coordsize="8535,10">
            <v:line id="_x0000_s1028" style="position:absolute" from="0,5" to="8534,5" strokecolor="#4471c4" strokeweight=".16969mm"/>
            <w10:anchorlock/>
          </v:group>
        </w:pict>
      </w:r>
    </w:p>
    <w:p w:rsidR="001C3929" w:rsidRDefault="001C3929">
      <w:pPr>
        <w:pStyle w:val="Corpotesto"/>
        <w:spacing w:before="8"/>
        <w:rPr>
          <w:rFonts w:ascii="Times New Roman"/>
          <w:sz w:val="11"/>
        </w:rPr>
      </w:pPr>
    </w:p>
    <w:p w:rsidR="001C3929" w:rsidRDefault="009F5222">
      <w:pPr>
        <w:spacing w:before="44"/>
        <w:ind w:left="2502"/>
        <w:rPr>
          <w:i/>
          <w:sz w:val="28"/>
        </w:rPr>
      </w:pPr>
      <w:r>
        <w:rPr>
          <w:i/>
          <w:color w:val="4471C4"/>
          <w:sz w:val="28"/>
        </w:rPr>
        <w:t>Come usare DSLSTAT con Modem TIM DGA413x</w:t>
      </w:r>
    </w:p>
    <w:p w:rsidR="001C3929" w:rsidRDefault="00A75DEC">
      <w:pPr>
        <w:pStyle w:val="Corpotesto"/>
        <w:spacing w:before="3"/>
        <w:rPr>
          <w:i/>
          <w:sz w:val="15"/>
        </w:rPr>
      </w:pPr>
      <w:r>
        <w:pict>
          <v:line id="_x0000_s1026" style="position:absolute;z-index:-251658240;mso-wrap-distance-left:0;mso-wrap-distance-right:0;mso-position-horizontal-relative:page" from="84.35pt,11.5pt" to="511.1pt,11.5pt" strokecolor="#4471c4" strokeweight=".48pt">
            <w10:wrap type="topAndBottom" anchorx="page"/>
          </v:line>
        </w:pict>
      </w:r>
    </w:p>
    <w:p w:rsidR="001C3929" w:rsidRDefault="001C3929">
      <w:pPr>
        <w:pStyle w:val="Corpotesto"/>
        <w:rPr>
          <w:i/>
          <w:sz w:val="22"/>
        </w:rPr>
      </w:pPr>
    </w:p>
    <w:p w:rsidR="001C3929" w:rsidRDefault="009F5222">
      <w:pPr>
        <w:spacing w:before="63"/>
        <w:ind w:left="18"/>
        <w:jc w:val="center"/>
        <w:rPr>
          <w:sz w:val="18"/>
        </w:rPr>
      </w:pPr>
      <w:r>
        <w:rPr>
          <w:sz w:val="18"/>
        </w:rPr>
        <w:t xml:space="preserve">By </w:t>
      </w:r>
      <w:proofErr w:type="spellStart"/>
      <w:r>
        <w:rPr>
          <w:sz w:val="18"/>
        </w:rPr>
        <w:t>Falcoblu</w:t>
      </w:r>
      <w:proofErr w:type="spellEnd"/>
    </w:p>
    <w:p w:rsidR="001C3929" w:rsidRDefault="001C3929">
      <w:pPr>
        <w:pStyle w:val="Corpotesto"/>
        <w:rPr>
          <w:sz w:val="18"/>
        </w:rPr>
      </w:pPr>
    </w:p>
    <w:p w:rsidR="001C3929" w:rsidRDefault="001C3929">
      <w:pPr>
        <w:pStyle w:val="Corpotesto"/>
        <w:rPr>
          <w:sz w:val="18"/>
        </w:rPr>
      </w:pPr>
    </w:p>
    <w:p w:rsidR="001C3929" w:rsidRDefault="009F5222">
      <w:pPr>
        <w:pStyle w:val="Corpotesto"/>
        <w:spacing w:before="136"/>
        <w:ind w:left="112"/>
      </w:pPr>
      <w:r>
        <w:t xml:space="preserve">Questa guida serve come aiuto per far funzionare il software </w:t>
      </w:r>
      <w:proofErr w:type="spellStart"/>
      <w:r>
        <w:t>DSLstats</w:t>
      </w:r>
      <w:proofErr w:type="spellEnd"/>
      <w:r>
        <w:t xml:space="preserve"> con l'HUB sbloccato.</w:t>
      </w:r>
    </w:p>
    <w:p w:rsidR="001C3929" w:rsidRDefault="001C3929">
      <w:pPr>
        <w:pStyle w:val="Corpotesto"/>
        <w:spacing w:before="9"/>
        <w:rPr>
          <w:sz w:val="14"/>
        </w:rPr>
      </w:pPr>
    </w:p>
    <w:p w:rsidR="001C3929" w:rsidRDefault="009F5222">
      <w:pPr>
        <w:pStyle w:val="Corpotesto"/>
        <w:spacing w:before="1" w:line="259" w:lineRule="auto"/>
        <w:ind w:left="112" w:right="105"/>
      </w:pPr>
      <w:r>
        <w:t xml:space="preserve">(Per chi non lo conoscesse è </w:t>
      </w:r>
      <w:proofErr w:type="spellStart"/>
      <w:r>
        <w:t>un'utility</w:t>
      </w:r>
      <w:proofErr w:type="spellEnd"/>
      <w:r>
        <w:t xml:space="preserve"> molto utile che visualizza ogni parametro della nostra linea con incluso il monitoraggio della stessa relativamente all'</w:t>
      </w:r>
      <w:proofErr w:type="spellStart"/>
      <w:r>
        <w:t>snr</w:t>
      </w:r>
      <w:proofErr w:type="spellEnd"/>
      <w:r>
        <w:t xml:space="preserve">, valori portante e altro ancora, utili per esempio per vedere se la nostra linea è stabile e non è soggetta a cadute di snr piuttosto che variazioni cicliche, </w:t>
      </w:r>
      <w:proofErr w:type="gramStart"/>
      <w:r>
        <w:t>ecc..</w:t>
      </w:r>
      <w:proofErr w:type="gramEnd"/>
      <w:r>
        <w:t>)</w:t>
      </w:r>
    </w:p>
    <w:p w:rsidR="001C3929" w:rsidRDefault="001C3929">
      <w:pPr>
        <w:pStyle w:val="Corpotesto"/>
        <w:spacing w:before="8"/>
        <w:rPr>
          <w:sz w:val="23"/>
        </w:rPr>
      </w:pPr>
    </w:p>
    <w:p w:rsidR="001C3929" w:rsidRDefault="009F5222">
      <w:pPr>
        <w:pStyle w:val="Corpotesto"/>
        <w:spacing w:line="259" w:lineRule="auto"/>
        <w:ind w:left="112" w:right="411"/>
      </w:pPr>
      <w:r>
        <w:t>Prima di tutto occorre abilitare il client Telnet in Windows andando in “Pannello di Controllo” poi “Programmi” e quindi "Attivazione o Disattivazione delle funzionalità di Windows</w:t>
      </w:r>
      <w:proofErr w:type="gramStart"/>
      <w:r>
        <w:t>" ,</w:t>
      </w:r>
      <w:proofErr w:type="gramEnd"/>
      <w:r>
        <w:t xml:space="preserve"> nella lista che vi comparirà mettete un segno di spunta sulla voce "Client Telnet" , date OK e dopo qualche secondo sarà abilitata.</w:t>
      </w:r>
    </w:p>
    <w:p w:rsidR="001C3929" w:rsidRDefault="001C3929">
      <w:pPr>
        <w:pStyle w:val="Corpotesto"/>
        <w:spacing w:before="8"/>
        <w:rPr>
          <w:sz w:val="21"/>
        </w:rPr>
      </w:pPr>
    </w:p>
    <w:p w:rsidR="001C3929" w:rsidRDefault="009F5222">
      <w:pPr>
        <w:pStyle w:val="Corpotesto"/>
        <w:spacing w:line="256" w:lineRule="auto"/>
        <w:ind w:left="112" w:right="1258"/>
      </w:pPr>
      <w:r>
        <w:t xml:space="preserve">Dopo aver scaricato e lanciato </w:t>
      </w:r>
      <w:hyperlink r:id="rId6">
        <w:r>
          <w:rPr>
            <w:color w:val="0562C1"/>
            <w:u w:val="single" w:color="0562C1"/>
          </w:rPr>
          <w:t>DSLstats</w:t>
        </w:r>
        <w:r>
          <w:rPr>
            <w:color w:val="0562C1"/>
          </w:rPr>
          <w:t xml:space="preserve"> </w:t>
        </w:r>
      </w:hyperlink>
      <w:r>
        <w:t>dall'eseguibile .exe che trovate nella cartella del software, la schermata "Configuration" andrà impostata in questo modo (cliccateci sopra per vederla nelle dimensioni reali):</w:t>
      </w:r>
    </w:p>
    <w:p w:rsidR="001C3929" w:rsidRDefault="009F5222">
      <w:pPr>
        <w:pStyle w:val="Corpotesto"/>
        <w:spacing w:before="9"/>
      </w:pPr>
      <w:r>
        <w:rPr>
          <w:noProof/>
        </w:rPr>
        <w:drawing>
          <wp:anchor distT="0" distB="0" distL="0" distR="0" simplePos="0" relativeHeight="251656192" behindDoc="0" locked="0" layoutInCell="1" allowOverlap="1">
            <wp:simplePos x="0" y="0"/>
            <wp:positionH relativeFrom="page">
              <wp:posOffset>541019</wp:posOffset>
            </wp:positionH>
            <wp:positionV relativeFrom="paragraph">
              <wp:posOffset>185956</wp:posOffset>
            </wp:positionV>
            <wp:extent cx="2485407" cy="190500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485407" cy="1905000"/>
                    </a:xfrm>
                    <a:prstGeom prst="rect">
                      <a:avLst/>
                    </a:prstGeom>
                  </pic:spPr>
                </pic:pic>
              </a:graphicData>
            </a:graphic>
          </wp:anchor>
        </w:drawing>
      </w:r>
    </w:p>
    <w:p w:rsidR="001C3929" w:rsidRDefault="001C3929">
      <w:pPr>
        <w:pStyle w:val="Corpotesto"/>
        <w:spacing w:before="1"/>
        <w:rPr>
          <w:sz w:val="23"/>
        </w:rPr>
      </w:pPr>
    </w:p>
    <w:p w:rsidR="001C3929" w:rsidRDefault="009F5222">
      <w:pPr>
        <w:pStyle w:val="Corpotesto"/>
        <w:spacing w:line="259" w:lineRule="auto"/>
        <w:ind w:left="112" w:right="121"/>
      </w:pPr>
      <w:r>
        <w:rPr>
          <w:u w:val="single"/>
        </w:rPr>
        <w:t>NON</w:t>
      </w:r>
      <w:r>
        <w:t xml:space="preserve"> </w:t>
      </w:r>
      <w:proofErr w:type="gramStart"/>
      <w:r>
        <w:t>selezionate ,</w:t>
      </w:r>
      <w:proofErr w:type="gramEnd"/>
      <w:r>
        <w:t xml:space="preserve"> anche se pare in effetti un controsenso ma tant'è, la voce "Modem/router is Thomson/Technicolor model" altrimenti non si connetterà all'HUB.</w:t>
      </w:r>
    </w:p>
    <w:p w:rsidR="001C3929" w:rsidRDefault="001C3929">
      <w:pPr>
        <w:pStyle w:val="Corpotesto"/>
        <w:spacing w:before="8"/>
        <w:rPr>
          <w:sz w:val="21"/>
        </w:rPr>
      </w:pPr>
    </w:p>
    <w:p w:rsidR="001C3929" w:rsidRDefault="009F5222">
      <w:pPr>
        <w:pStyle w:val="Corpotesto"/>
        <w:spacing w:line="259" w:lineRule="auto"/>
        <w:ind w:left="111" w:right="98"/>
      </w:pPr>
      <w:r>
        <w:t>Fatto questo andate sulla prima slide "SNR" e avviate, premendo sulla prima icona verde in alto a sinistra (quella accanto II mette in pausa, il quadratino rosso lo interrompe) il monitoraggio di questo valore sia in Down che in UP che sul grafico verranno rappresentati con due barre di colore diverso, per il Down rossa e per l'Up verde (ma si possono cambiare i colori se uno lo desidera..) , in basso verranno visualizzati i valori della vostra linea (cliccateci sopra per vederla nelle dimensioni reali):</w:t>
      </w:r>
    </w:p>
    <w:p w:rsidR="001C3929" w:rsidRDefault="009F5222">
      <w:pPr>
        <w:pStyle w:val="Corpotesto"/>
        <w:spacing w:before="4"/>
      </w:pPr>
      <w:r>
        <w:rPr>
          <w:noProof/>
        </w:rPr>
        <w:drawing>
          <wp:anchor distT="0" distB="0" distL="0" distR="0" simplePos="0" relativeHeight="251657216" behindDoc="0" locked="0" layoutInCell="1" allowOverlap="1">
            <wp:simplePos x="0" y="0"/>
            <wp:positionH relativeFrom="page">
              <wp:posOffset>541019</wp:posOffset>
            </wp:positionH>
            <wp:positionV relativeFrom="paragraph">
              <wp:posOffset>182790</wp:posOffset>
            </wp:positionV>
            <wp:extent cx="2485410" cy="190500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485410" cy="1905000"/>
                    </a:xfrm>
                    <a:prstGeom prst="rect">
                      <a:avLst/>
                    </a:prstGeom>
                  </pic:spPr>
                </pic:pic>
              </a:graphicData>
            </a:graphic>
          </wp:anchor>
        </w:drawing>
      </w:r>
    </w:p>
    <w:p w:rsidR="001C3929" w:rsidRDefault="001C3929">
      <w:pPr>
        <w:pStyle w:val="Corpotesto"/>
        <w:spacing w:before="11"/>
        <w:rPr>
          <w:sz w:val="22"/>
        </w:rPr>
      </w:pPr>
    </w:p>
    <w:p w:rsidR="001C3929" w:rsidRDefault="009F5222">
      <w:pPr>
        <w:pStyle w:val="Corpotesto"/>
        <w:ind w:left="112"/>
      </w:pPr>
      <w:r>
        <w:t>Come si nota accanto alla slide "SNR" ce ne sono altre che visualizzano tutte le caratteristiche della nostra linea.</w:t>
      </w:r>
    </w:p>
    <w:p w:rsidR="001C3929" w:rsidRDefault="001C3929">
      <w:pPr>
        <w:pStyle w:val="Corpotesto"/>
      </w:pPr>
    </w:p>
    <w:p w:rsidR="001C3929" w:rsidRDefault="001C3929">
      <w:pPr>
        <w:pStyle w:val="Corpotesto"/>
      </w:pPr>
    </w:p>
    <w:p w:rsidR="001C3929" w:rsidRDefault="001C3929">
      <w:pPr>
        <w:pStyle w:val="Corpotesto"/>
        <w:spacing w:before="11"/>
        <w:rPr>
          <w:sz w:val="28"/>
        </w:rPr>
      </w:pPr>
    </w:p>
    <w:p w:rsidR="001C3929" w:rsidRDefault="009F5222">
      <w:pPr>
        <w:tabs>
          <w:tab w:val="left" w:pos="8565"/>
        </w:tabs>
        <w:ind w:left="19"/>
        <w:jc w:val="center"/>
        <w:rPr>
          <w:rFonts w:ascii="Arial Black"/>
          <w:sz w:val="16"/>
        </w:rPr>
      </w:pPr>
      <w:r w:rsidRPr="00810675">
        <w:rPr>
          <w:rFonts w:ascii="Arial" w:hAnsi="Arial" w:cs="Arial"/>
          <w:i/>
          <w:color w:val="AAAAAA"/>
          <w:sz w:val="16"/>
        </w:rPr>
        <w:t>Come usare DSLSTAT con Modem</w:t>
      </w:r>
      <w:r w:rsidRPr="00810675">
        <w:rPr>
          <w:rFonts w:ascii="Arial" w:hAnsi="Arial" w:cs="Arial"/>
          <w:i/>
          <w:color w:val="AAAAAA"/>
          <w:spacing w:val="-6"/>
          <w:sz w:val="16"/>
        </w:rPr>
        <w:t xml:space="preserve"> </w:t>
      </w:r>
      <w:r w:rsidRPr="00810675">
        <w:rPr>
          <w:rFonts w:ascii="Arial" w:hAnsi="Arial" w:cs="Arial"/>
          <w:i/>
          <w:color w:val="AAAAAA"/>
          <w:sz w:val="16"/>
        </w:rPr>
        <w:t>TIM</w:t>
      </w:r>
      <w:r w:rsidRPr="00810675">
        <w:rPr>
          <w:rFonts w:ascii="Arial" w:hAnsi="Arial" w:cs="Arial"/>
          <w:i/>
          <w:color w:val="AAAAAA"/>
          <w:spacing w:val="-1"/>
          <w:sz w:val="16"/>
        </w:rPr>
        <w:t xml:space="preserve"> </w:t>
      </w:r>
      <w:r w:rsidRPr="00810675">
        <w:rPr>
          <w:rFonts w:ascii="Arial" w:hAnsi="Arial" w:cs="Arial"/>
          <w:i/>
          <w:color w:val="AAAAAA"/>
          <w:sz w:val="16"/>
        </w:rPr>
        <w:t>DGA413x</w:t>
      </w:r>
      <w:r>
        <w:rPr>
          <w:rFonts w:ascii="Arial Black"/>
          <w:color w:val="AAAAAA"/>
          <w:sz w:val="16"/>
        </w:rPr>
        <w:tab/>
      </w:r>
      <w:r w:rsidRPr="00810675">
        <w:rPr>
          <w:rFonts w:ascii="Arial" w:hAnsi="Arial" w:cs="Arial"/>
          <w:i/>
          <w:color w:val="AAAAAA"/>
          <w:sz w:val="16"/>
        </w:rPr>
        <w:t>1 di</w:t>
      </w:r>
      <w:r w:rsidRPr="00810675">
        <w:rPr>
          <w:rFonts w:ascii="Arial" w:hAnsi="Arial" w:cs="Arial"/>
          <w:i/>
          <w:color w:val="AAAAAA"/>
          <w:spacing w:val="-2"/>
          <w:sz w:val="16"/>
        </w:rPr>
        <w:t xml:space="preserve"> </w:t>
      </w:r>
      <w:r w:rsidRPr="00810675">
        <w:rPr>
          <w:rFonts w:ascii="Arial" w:hAnsi="Arial" w:cs="Arial"/>
          <w:i/>
          <w:color w:val="AAAAAA"/>
          <w:sz w:val="16"/>
        </w:rPr>
        <w:t>1</w:t>
      </w:r>
    </w:p>
    <w:sectPr w:rsidR="001C3929">
      <w:type w:val="continuous"/>
      <w:pgSz w:w="11910" w:h="16840"/>
      <w:pgMar w:top="920" w:right="76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5DEC" w:rsidRDefault="00A75DEC" w:rsidP="00810675">
      <w:r>
        <w:separator/>
      </w:r>
    </w:p>
  </w:endnote>
  <w:endnote w:type="continuationSeparator" w:id="0">
    <w:p w:rsidR="00A75DEC" w:rsidRDefault="00A75DEC" w:rsidP="00810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5DEC" w:rsidRDefault="00A75DEC" w:rsidP="00810675">
      <w:r>
        <w:separator/>
      </w:r>
    </w:p>
  </w:footnote>
  <w:footnote w:type="continuationSeparator" w:id="0">
    <w:p w:rsidR="00A75DEC" w:rsidRDefault="00A75DEC" w:rsidP="008106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8uh0jHcp8w+3TX/U2vq0oN6CwChHNM4o016o5g9iM5zXBy1eySDIdVQx48mLZuRUgg+zD4L6yraVBYVro/feMQ==" w:salt="IyhuOWE47fjVSB2wqR7HjA=="/>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C3929"/>
    <w:rsid w:val="001C3929"/>
    <w:rsid w:val="00810675"/>
    <w:rsid w:val="009F5222"/>
    <w:rsid w:val="00A75DEC"/>
    <w:rsid w:val="00B72B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FE39A39D-069D-4FED-B5DF-576B8B992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Calibri" w:eastAsia="Calibri" w:hAnsi="Calibri" w:cs="Calibri"/>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810675"/>
    <w:pPr>
      <w:tabs>
        <w:tab w:val="center" w:pos="4819"/>
        <w:tab w:val="right" w:pos="9638"/>
      </w:tabs>
    </w:pPr>
  </w:style>
  <w:style w:type="character" w:customStyle="1" w:styleId="IntestazioneCarattere">
    <w:name w:val="Intestazione Carattere"/>
    <w:basedOn w:val="Carpredefinitoparagrafo"/>
    <w:link w:val="Intestazione"/>
    <w:uiPriority w:val="99"/>
    <w:rsid w:val="00810675"/>
    <w:rPr>
      <w:rFonts w:ascii="Calibri" w:eastAsia="Calibri" w:hAnsi="Calibri" w:cs="Calibri"/>
      <w:lang w:val="it-IT" w:eastAsia="it-IT" w:bidi="it-IT"/>
    </w:rPr>
  </w:style>
  <w:style w:type="paragraph" w:styleId="Pidipagina">
    <w:name w:val="footer"/>
    <w:basedOn w:val="Normale"/>
    <w:link w:val="PidipaginaCarattere"/>
    <w:uiPriority w:val="99"/>
    <w:unhideWhenUsed/>
    <w:rsid w:val="00810675"/>
    <w:pPr>
      <w:tabs>
        <w:tab w:val="center" w:pos="4819"/>
        <w:tab w:val="right" w:pos="9638"/>
      </w:tabs>
    </w:pPr>
  </w:style>
  <w:style w:type="character" w:customStyle="1" w:styleId="PidipaginaCarattere">
    <w:name w:val="Piè di pagina Carattere"/>
    <w:basedOn w:val="Carpredefinitoparagrafo"/>
    <w:link w:val="Pidipagina"/>
    <w:uiPriority w:val="99"/>
    <w:rsid w:val="00810675"/>
    <w:rPr>
      <w:rFonts w:ascii="Calibri" w:eastAsia="Calibri" w:hAnsi="Calibri" w:cs="Calibri"/>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slstats.me.uk/downloads.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1655</Characters>
  <Application>Microsoft Office Word</Application>
  <DocSecurity>8</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Account</dc:creator>
  <cp:lastModifiedBy>My Account</cp:lastModifiedBy>
  <cp:revision>4</cp:revision>
  <dcterms:created xsi:type="dcterms:W3CDTF">2018-12-05T20:53:00Z</dcterms:created>
  <dcterms:modified xsi:type="dcterms:W3CDTF">2019-01-07T14:33:00Z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2018-12-04T00:00:00Z</vt:filetime>
  </property>
  <property fmtid="{D5CDD505-2E9C-101B-9397-08002B2CF9AE}" pid="3" name="Creator">
    <vt:lpwstr>Acrobat PDFMaker 19 per Word</vt:lpwstr>
  </property>
  <property fmtid="{D5CDD505-2E9C-101B-9397-08002B2CF9AE}" pid="4" name="LastSaved">
    <vt:filetime>2018-12-05T00:00:00Z</vt:filetime>
  </property>
</Properties>
</file>